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A6" w:rsidRPr="00DD55A6" w:rsidRDefault="00DD55A6" w:rsidP="00DD55A6">
      <w:pPr>
        <w:spacing w:after="0" w:line="240" w:lineRule="auto"/>
        <w:jc w:val="center"/>
        <w:rPr>
          <w:b/>
        </w:rPr>
      </w:pPr>
      <w:r w:rsidRPr="00DD55A6">
        <w:rPr>
          <w:b/>
        </w:rPr>
        <w:t>Vermont Federal Executive Association</w:t>
      </w:r>
    </w:p>
    <w:p w:rsidR="00DD55A6" w:rsidRPr="00DD55A6" w:rsidRDefault="00DD55A6" w:rsidP="00DD55A6">
      <w:pPr>
        <w:spacing w:after="0" w:line="240" w:lineRule="auto"/>
        <w:jc w:val="center"/>
        <w:rPr>
          <w:b/>
        </w:rPr>
      </w:pPr>
      <w:r w:rsidRPr="00DD55A6">
        <w:rPr>
          <w:b/>
        </w:rPr>
        <w:t>Quarterly Meeting</w:t>
      </w:r>
    </w:p>
    <w:p w:rsidR="00DD55A6" w:rsidRPr="00DD55A6" w:rsidRDefault="00DD55A6" w:rsidP="00DD55A6">
      <w:pPr>
        <w:spacing w:after="0" w:line="240" w:lineRule="auto"/>
        <w:jc w:val="center"/>
        <w:rPr>
          <w:b/>
        </w:rPr>
      </w:pPr>
      <w:r>
        <w:rPr>
          <w:b/>
        </w:rPr>
        <w:t>15 January</w:t>
      </w:r>
      <w:r w:rsidRPr="00DD55A6">
        <w:rPr>
          <w:b/>
        </w:rPr>
        <w:t xml:space="preserve"> 2014 @ 4:00 PM</w:t>
      </w:r>
    </w:p>
    <w:p w:rsidR="00DD55A6" w:rsidRDefault="00DD55A6" w:rsidP="00DD55A6">
      <w:pPr>
        <w:spacing w:after="0" w:line="240" w:lineRule="auto"/>
      </w:pPr>
    </w:p>
    <w:p w:rsidR="00DD55A6" w:rsidRDefault="00DD55A6" w:rsidP="00DD55A6">
      <w:pPr>
        <w:spacing w:after="0" w:line="240" w:lineRule="auto"/>
      </w:pPr>
    </w:p>
    <w:p w:rsidR="00DD55A6" w:rsidRDefault="00DD55A6" w:rsidP="00DD55A6">
      <w:pPr>
        <w:spacing w:after="0" w:line="240" w:lineRule="auto"/>
      </w:pPr>
      <w:r>
        <w:t>Meeting was called to order by Lisa Rees, President, @ 4:00 PM.</w:t>
      </w:r>
    </w:p>
    <w:p w:rsidR="00DD55A6" w:rsidRDefault="00DD55A6" w:rsidP="00DD55A6">
      <w:pPr>
        <w:spacing w:after="0" w:line="240" w:lineRule="auto"/>
      </w:pPr>
    </w:p>
    <w:p w:rsidR="00DD55A6" w:rsidRPr="00DD55A6" w:rsidRDefault="00DD55A6" w:rsidP="00DD55A6">
      <w:pPr>
        <w:spacing w:after="0" w:line="240" w:lineRule="auto"/>
        <w:rPr>
          <w:b/>
        </w:rPr>
      </w:pPr>
      <w:r w:rsidRPr="00DD55A6">
        <w:rPr>
          <w:b/>
        </w:rPr>
        <w:t>Participants (if we did not list you, please let us know):</w:t>
      </w:r>
    </w:p>
    <w:p w:rsidR="00DD55A6" w:rsidRPr="004111EC" w:rsidRDefault="00DD55A6" w:rsidP="00DD55A6">
      <w:pPr>
        <w:spacing w:after="0" w:line="240" w:lineRule="auto"/>
      </w:pPr>
      <w:r>
        <w:t xml:space="preserve"> </w:t>
      </w:r>
    </w:p>
    <w:p w:rsidR="00E61B2B" w:rsidRPr="004111EC" w:rsidRDefault="00E61B2B" w:rsidP="00E61B2B">
      <w:pPr>
        <w:pStyle w:val="ListParagraph"/>
        <w:numPr>
          <w:ilvl w:val="0"/>
          <w:numId w:val="1"/>
        </w:numPr>
      </w:pPr>
      <w:r w:rsidRPr="004111EC">
        <w:t>Lisa Rees, President VTFEA, USCIS</w:t>
      </w:r>
    </w:p>
    <w:p w:rsidR="00E61B2B" w:rsidRPr="004111EC" w:rsidRDefault="00E61B2B" w:rsidP="00E61B2B">
      <w:pPr>
        <w:pStyle w:val="ListParagraph"/>
        <w:numPr>
          <w:ilvl w:val="0"/>
          <w:numId w:val="1"/>
        </w:numPr>
      </w:pPr>
      <w:r w:rsidRPr="004111EC">
        <w:t xml:space="preserve">James </w:t>
      </w:r>
      <w:proofErr w:type="spellStart"/>
      <w:r w:rsidRPr="004111EC">
        <w:t>Rapley</w:t>
      </w:r>
      <w:proofErr w:type="spellEnd"/>
      <w:r w:rsidRPr="004111EC">
        <w:t>, , USCIS</w:t>
      </w:r>
    </w:p>
    <w:p w:rsidR="00E61B2B" w:rsidRPr="004111EC" w:rsidRDefault="00E61B2B" w:rsidP="00E61B2B">
      <w:pPr>
        <w:pStyle w:val="ListParagraph"/>
        <w:numPr>
          <w:ilvl w:val="0"/>
          <w:numId w:val="1"/>
        </w:numPr>
      </w:pPr>
      <w:r w:rsidRPr="004111EC">
        <w:t>Bill Swaney, DOS</w:t>
      </w:r>
    </w:p>
    <w:p w:rsidR="00E61B2B" w:rsidRPr="004111EC" w:rsidRDefault="00E61B2B" w:rsidP="00E61B2B">
      <w:pPr>
        <w:pStyle w:val="ListParagraph"/>
        <w:numPr>
          <w:ilvl w:val="0"/>
          <w:numId w:val="1"/>
        </w:numPr>
        <w:rPr>
          <w:rFonts w:cstheme="minorHAnsi"/>
        </w:rPr>
      </w:pPr>
      <w:r w:rsidRPr="004111EC">
        <w:rPr>
          <w:rFonts w:cstheme="minorHAnsi"/>
        </w:rPr>
        <w:t xml:space="preserve">Mike </w:t>
      </w:r>
      <w:proofErr w:type="spellStart"/>
      <w:r w:rsidRPr="004111EC">
        <w:rPr>
          <w:rFonts w:cstheme="minorHAnsi"/>
        </w:rPr>
        <w:t>Heston</w:t>
      </w:r>
      <w:proofErr w:type="spellEnd"/>
      <w:r w:rsidRPr="004111EC">
        <w:rPr>
          <w:rFonts w:cstheme="minorHAnsi"/>
        </w:rPr>
        <w:t>, Member-at-large, VTNG</w:t>
      </w:r>
    </w:p>
    <w:p w:rsidR="00E61B2B" w:rsidRPr="004111EC" w:rsidRDefault="00E61B2B" w:rsidP="00E61B2B">
      <w:pPr>
        <w:pStyle w:val="ListParagraph"/>
        <w:numPr>
          <w:ilvl w:val="0"/>
          <w:numId w:val="1"/>
        </w:numPr>
        <w:rPr>
          <w:rFonts w:cstheme="minorHAnsi"/>
        </w:rPr>
      </w:pPr>
      <w:r w:rsidRPr="004111EC">
        <w:rPr>
          <w:rFonts w:cstheme="minorHAnsi"/>
        </w:rPr>
        <w:t xml:space="preserve">Sean McVey, </w:t>
      </w:r>
      <w:r w:rsidRPr="004111EC">
        <w:rPr>
          <w:rFonts w:cstheme="minorHAnsi"/>
        </w:rPr>
        <w:t>Vice-President</w:t>
      </w:r>
      <w:r w:rsidRPr="004111EC">
        <w:rPr>
          <w:rFonts w:cstheme="minorHAnsi"/>
        </w:rPr>
        <w:t>, USBP</w:t>
      </w:r>
    </w:p>
    <w:p w:rsidR="00E61B2B" w:rsidRPr="004111EC" w:rsidRDefault="00E61B2B" w:rsidP="00E61B2B">
      <w:pPr>
        <w:pStyle w:val="ListParagraph"/>
        <w:numPr>
          <w:ilvl w:val="0"/>
          <w:numId w:val="1"/>
        </w:numPr>
        <w:rPr>
          <w:rFonts w:cstheme="minorHAnsi"/>
        </w:rPr>
      </w:pPr>
      <w:r w:rsidRPr="004111EC">
        <w:rPr>
          <w:rFonts w:cstheme="minorHAnsi"/>
        </w:rPr>
        <w:t>Elizabeth Carter, Member-at-large</w:t>
      </w:r>
      <w:r w:rsidRPr="004111EC">
        <w:rPr>
          <w:rFonts w:cstheme="minorHAnsi"/>
        </w:rPr>
        <w:t xml:space="preserve">, </w:t>
      </w:r>
      <w:r w:rsidRPr="004111EC">
        <w:rPr>
          <w:rFonts w:cstheme="minorHAnsi"/>
        </w:rPr>
        <w:t>CBP</w:t>
      </w:r>
    </w:p>
    <w:p w:rsidR="00E61B2B" w:rsidRDefault="00E61B2B" w:rsidP="00E61B2B">
      <w:pPr>
        <w:pStyle w:val="ListParagraph"/>
        <w:numPr>
          <w:ilvl w:val="0"/>
          <w:numId w:val="1"/>
        </w:numPr>
        <w:rPr>
          <w:rFonts w:cstheme="minorHAnsi"/>
        </w:rPr>
      </w:pPr>
      <w:r w:rsidRPr="004111EC">
        <w:rPr>
          <w:rFonts w:cstheme="minorHAnsi"/>
        </w:rPr>
        <w:t>Janie Beltran, Member-at-large, USPS</w:t>
      </w:r>
    </w:p>
    <w:p w:rsidR="004111EC" w:rsidRPr="004111EC" w:rsidRDefault="004111EC" w:rsidP="00E61B2B">
      <w:pPr>
        <w:pStyle w:val="ListParagraph"/>
        <w:numPr>
          <w:ilvl w:val="0"/>
          <w:numId w:val="1"/>
        </w:numPr>
        <w:rPr>
          <w:rFonts w:cstheme="minorHAnsi"/>
        </w:rPr>
      </w:pPr>
      <w:r>
        <w:rPr>
          <w:rFonts w:cstheme="minorHAnsi"/>
        </w:rPr>
        <w:t xml:space="preserve">Deborah </w:t>
      </w:r>
      <w:proofErr w:type="spellStart"/>
      <w:r>
        <w:rPr>
          <w:rFonts w:cstheme="minorHAnsi"/>
        </w:rPr>
        <w:t>Amdur</w:t>
      </w:r>
      <w:proofErr w:type="spellEnd"/>
      <w:r>
        <w:rPr>
          <w:rFonts w:cstheme="minorHAnsi"/>
        </w:rPr>
        <w:t>, VA</w:t>
      </w:r>
    </w:p>
    <w:p w:rsidR="004111EC" w:rsidRPr="004111EC" w:rsidRDefault="004111EC" w:rsidP="004111EC">
      <w:pPr>
        <w:pStyle w:val="ListParagraph"/>
        <w:numPr>
          <w:ilvl w:val="0"/>
          <w:numId w:val="1"/>
        </w:numPr>
        <w:rPr>
          <w:rFonts w:cstheme="minorHAnsi"/>
        </w:rPr>
      </w:pPr>
      <w:r w:rsidRPr="004111EC">
        <w:rPr>
          <w:rFonts w:cstheme="minorHAnsi"/>
        </w:rPr>
        <w:t>John Pfeifer, USBP</w:t>
      </w:r>
    </w:p>
    <w:p w:rsidR="004111EC" w:rsidRPr="004111EC" w:rsidRDefault="004111EC" w:rsidP="004111EC">
      <w:pPr>
        <w:pStyle w:val="ListParagraph"/>
        <w:numPr>
          <w:ilvl w:val="0"/>
          <w:numId w:val="1"/>
        </w:numPr>
        <w:rPr>
          <w:rFonts w:cstheme="minorHAnsi"/>
        </w:rPr>
      </w:pPr>
      <w:r w:rsidRPr="004111EC">
        <w:rPr>
          <w:rFonts w:cstheme="minorHAnsi"/>
        </w:rPr>
        <w:t>Carrie Selby, USCIS- VSC</w:t>
      </w:r>
    </w:p>
    <w:p w:rsidR="004111EC" w:rsidRPr="004111EC" w:rsidRDefault="004111EC" w:rsidP="004111EC">
      <w:pPr>
        <w:pStyle w:val="ListParagraph"/>
        <w:numPr>
          <w:ilvl w:val="0"/>
          <w:numId w:val="1"/>
        </w:numPr>
        <w:rPr>
          <w:rFonts w:cstheme="minorHAnsi"/>
        </w:rPr>
      </w:pPr>
      <w:r w:rsidRPr="004111EC">
        <w:rPr>
          <w:rFonts w:cstheme="minorHAnsi"/>
        </w:rPr>
        <w:t>Chris Saunders, Sen Leahy’s Office</w:t>
      </w:r>
    </w:p>
    <w:p w:rsidR="004111EC" w:rsidRPr="004111EC" w:rsidRDefault="004111EC" w:rsidP="004111EC">
      <w:pPr>
        <w:pStyle w:val="ListParagraph"/>
        <w:numPr>
          <w:ilvl w:val="0"/>
          <w:numId w:val="1"/>
        </w:numPr>
        <w:rPr>
          <w:rFonts w:cstheme="minorHAnsi"/>
        </w:rPr>
      </w:pPr>
      <w:r w:rsidRPr="004111EC">
        <w:rPr>
          <w:rFonts w:cstheme="minorHAnsi"/>
        </w:rPr>
        <w:t xml:space="preserve">Phil </w:t>
      </w:r>
      <w:proofErr w:type="spellStart"/>
      <w:r w:rsidRPr="004111EC">
        <w:rPr>
          <w:rFonts w:cstheme="minorHAnsi"/>
        </w:rPr>
        <w:t>Fiermonte</w:t>
      </w:r>
      <w:proofErr w:type="spellEnd"/>
      <w:r w:rsidRPr="004111EC">
        <w:rPr>
          <w:rFonts w:cstheme="minorHAnsi"/>
        </w:rPr>
        <w:t>, Sen Sanders Office</w:t>
      </w:r>
    </w:p>
    <w:p w:rsidR="00E61B2B" w:rsidRPr="004111EC" w:rsidRDefault="00E61B2B" w:rsidP="00E61B2B">
      <w:pPr>
        <w:pStyle w:val="ListParagraph"/>
        <w:numPr>
          <w:ilvl w:val="0"/>
          <w:numId w:val="1"/>
        </w:numPr>
        <w:rPr>
          <w:rFonts w:cstheme="minorHAnsi"/>
        </w:rPr>
      </w:pPr>
      <w:r w:rsidRPr="004111EC">
        <w:rPr>
          <w:rFonts w:cstheme="minorHAnsi"/>
        </w:rPr>
        <w:t xml:space="preserve">Kayla </w:t>
      </w:r>
      <w:proofErr w:type="spellStart"/>
      <w:r w:rsidRPr="004111EC">
        <w:rPr>
          <w:rFonts w:cstheme="minorHAnsi"/>
        </w:rPr>
        <w:t>Glerum</w:t>
      </w:r>
      <w:proofErr w:type="spellEnd"/>
      <w:r w:rsidRPr="004111EC">
        <w:rPr>
          <w:rFonts w:cstheme="minorHAnsi"/>
        </w:rPr>
        <w:t>, USDA NRCS</w:t>
      </w:r>
    </w:p>
    <w:p w:rsidR="00E61B2B" w:rsidRPr="004111EC" w:rsidRDefault="00E61B2B" w:rsidP="00E61B2B">
      <w:pPr>
        <w:pStyle w:val="ListParagraph"/>
        <w:numPr>
          <w:ilvl w:val="0"/>
          <w:numId w:val="1"/>
        </w:numPr>
        <w:rPr>
          <w:rFonts w:cstheme="minorHAnsi"/>
        </w:rPr>
      </w:pPr>
      <w:r w:rsidRPr="004111EC">
        <w:rPr>
          <w:rFonts w:cstheme="minorHAnsi"/>
        </w:rPr>
        <w:t>Susan Eastman, USCIS</w:t>
      </w:r>
    </w:p>
    <w:p w:rsidR="00E61B2B" w:rsidRPr="004111EC" w:rsidRDefault="00E61B2B" w:rsidP="00E61B2B">
      <w:pPr>
        <w:pStyle w:val="ListParagraph"/>
        <w:numPr>
          <w:ilvl w:val="0"/>
          <w:numId w:val="1"/>
        </w:numPr>
        <w:rPr>
          <w:rFonts w:cstheme="minorHAnsi"/>
        </w:rPr>
      </w:pPr>
      <w:r w:rsidRPr="004111EC">
        <w:rPr>
          <w:rFonts w:cstheme="minorHAnsi"/>
        </w:rPr>
        <w:t>Patrick Knowles, USCIS</w:t>
      </w:r>
    </w:p>
    <w:p w:rsidR="00E61B2B" w:rsidRPr="004111EC" w:rsidRDefault="00E61B2B" w:rsidP="00E61B2B">
      <w:pPr>
        <w:pStyle w:val="ListParagraph"/>
        <w:numPr>
          <w:ilvl w:val="0"/>
          <w:numId w:val="1"/>
        </w:numPr>
        <w:rPr>
          <w:rFonts w:cstheme="minorHAnsi"/>
        </w:rPr>
      </w:pPr>
      <w:r w:rsidRPr="004111EC">
        <w:rPr>
          <w:rFonts w:cstheme="minorHAnsi"/>
        </w:rPr>
        <w:t xml:space="preserve">Kelly </w:t>
      </w:r>
      <w:proofErr w:type="spellStart"/>
      <w:r w:rsidRPr="004111EC">
        <w:rPr>
          <w:rFonts w:cstheme="minorHAnsi"/>
        </w:rPr>
        <w:t>Rapley</w:t>
      </w:r>
      <w:proofErr w:type="spellEnd"/>
      <w:r w:rsidRPr="004111EC">
        <w:rPr>
          <w:rFonts w:cstheme="minorHAnsi"/>
        </w:rPr>
        <w:t xml:space="preserve">, DHS-ICE </w:t>
      </w:r>
      <w:proofErr w:type="spellStart"/>
      <w:r w:rsidRPr="004111EC">
        <w:rPr>
          <w:rFonts w:cstheme="minorHAnsi"/>
        </w:rPr>
        <w:t>FinOps</w:t>
      </w:r>
      <w:proofErr w:type="spellEnd"/>
    </w:p>
    <w:p w:rsidR="00E61B2B" w:rsidRPr="004111EC" w:rsidRDefault="00E61B2B" w:rsidP="00E61B2B">
      <w:pPr>
        <w:pStyle w:val="ListParagraph"/>
        <w:numPr>
          <w:ilvl w:val="0"/>
          <w:numId w:val="1"/>
        </w:numPr>
        <w:rPr>
          <w:rFonts w:cstheme="minorHAnsi"/>
        </w:rPr>
      </w:pPr>
      <w:r w:rsidRPr="004111EC">
        <w:rPr>
          <w:rFonts w:cstheme="minorHAnsi"/>
        </w:rPr>
        <w:t xml:space="preserve">Heidi </w:t>
      </w:r>
      <w:proofErr w:type="spellStart"/>
      <w:r w:rsidRPr="004111EC">
        <w:rPr>
          <w:rFonts w:cstheme="minorHAnsi"/>
        </w:rPr>
        <w:t>Coloney</w:t>
      </w:r>
      <w:proofErr w:type="spellEnd"/>
      <w:r w:rsidRPr="004111EC">
        <w:rPr>
          <w:rFonts w:cstheme="minorHAnsi"/>
        </w:rPr>
        <w:t>, USCIS</w:t>
      </w:r>
    </w:p>
    <w:p w:rsidR="00E61B2B" w:rsidRPr="004111EC" w:rsidRDefault="00E61B2B" w:rsidP="00E61B2B">
      <w:pPr>
        <w:pStyle w:val="ListParagraph"/>
        <w:numPr>
          <w:ilvl w:val="0"/>
          <w:numId w:val="1"/>
        </w:numPr>
        <w:rPr>
          <w:rFonts w:cstheme="minorHAnsi"/>
        </w:rPr>
      </w:pPr>
      <w:r w:rsidRPr="004111EC">
        <w:rPr>
          <w:rFonts w:cstheme="minorHAnsi"/>
        </w:rPr>
        <w:t>Karen McGuire, USCIS</w:t>
      </w:r>
    </w:p>
    <w:p w:rsidR="00E61B2B" w:rsidRPr="004111EC" w:rsidRDefault="00E61B2B" w:rsidP="00E61B2B">
      <w:pPr>
        <w:pStyle w:val="ListParagraph"/>
        <w:numPr>
          <w:ilvl w:val="0"/>
          <w:numId w:val="1"/>
        </w:numPr>
        <w:rPr>
          <w:rFonts w:cstheme="minorHAnsi"/>
        </w:rPr>
      </w:pPr>
      <w:r w:rsidRPr="004111EC">
        <w:rPr>
          <w:rFonts w:cstheme="minorHAnsi"/>
        </w:rPr>
        <w:t>Danielle Esposito, USCIS</w:t>
      </w:r>
    </w:p>
    <w:p w:rsidR="00E61B2B" w:rsidRPr="004111EC" w:rsidRDefault="00E61B2B" w:rsidP="00E61B2B">
      <w:pPr>
        <w:pStyle w:val="ListParagraph"/>
        <w:numPr>
          <w:ilvl w:val="0"/>
          <w:numId w:val="1"/>
        </w:numPr>
        <w:rPr>
          <w:rFonts w:cstheme="minorHAnsi"/>
        </w:rPr>
      </w:pPr>
      <w:r w:rsidRPr="004111EC">
        <w:rPr>
          <w:rFonts w:cstheme="minorHAnsi"/>
        </w:rPr>
        <w:t xml:space="preserve">Jeff </w:t>
      </w:r>
      <w:proofErr w:type="spellStart"/>
      <w:r w:rsidRPr="004111EC">
        <w:rPr>
          <w:rFonts w:cstheme="minorHAnsi"/>
        </w:rPr>
        <w:t>Ostlund</w:t>
      </w:r>
      <w:proofErr w:type="spellEnd"/>
      <w:r w:rsidRPr="004111EC">
        <w:rPr>
          <w:rFonts w:cstheme="minorHAnsi"/>
        </w:rPr>
        <w:t>, TSA</w:t>
      </w:r>
    </w:p>
    <w:p w:rsidR="00E61B2B" w:rsidRPr="004111EC" w:rsidRDefault="00E61B2B" w:rsidP="00E61B2B">
      <w:pPr>
        <w:pStyle w:val="ListParagraph"/>
        <w:numPr>
          <w:ilvl w:val="0"/>
          <w:numId w:val="1"/>
        </w:numPr>
        <w:rPr>
          <w:rFonts w:cstheme="minorHAnsi"/>
        </w:rPr>
      </w:pPr>
      <w:r w:rsidRPr="004111EC">
        <w:rPr>
          <w:rFonts w:cstheme="minorHAnsi"/>
        </w:rPr>
        <w:t xml:space="preserve">Andrew </w:t>
      </w:r>
      <w:proofErr w:type="spellStart"/>
      <w:r w:rsidRPr="004111EC">
        <w:rPr>
          <w:rFonts w:cstheme="minorHAnsi"/>
        </w:rPr>
        <w:t>Fontanez</w:t>
      </w:r>
      <w:proofErr w:type="spellEnd"/>
      <w:r w:rsidRPr="004111EC">
        <w:rPr>
          <w:rFonts w:cstheme="minorHAnsi"/>
        </w:rPr>
        <w:t>, USCIS</w:t>
      </w:r>
    </w:p>
    <w:p w:rsidR="00E61B2B" w:rsidRPr="004111EC" w:rsidRDefault="00E61B2B" w:rsidP="00E61B2B">
      <w:pPr>
        <w:pStyle w:val="ListParagraph"/>
        <w:numPr>
          <w:ilvl w:val="0"/>
          <w:numId w:val="1"/>
        </w:numPr>
        <w:rPr>
          <w:rFonts w:cstheme="minorHAnsi"/>
        </w:rPr>
      </w:pPr>
      <w:r w:rsidRPr="004111EC">
        <w:rPr>
          <w:rFonts w:cstheme="minorHAnsi"/>
        </w:rPr>
        <w:t>Mark Curtis, DHS-HSI</w:t>
      </w:r>
    </w:p>
    <w:p w:rsidR="00E61B2B" w:rsidRPr="004111EC" w:rsidRDefault="00E61B2B" w:rsidP="00E61B2B">
      <w:pPr>
        <w:pStyle w:val="ListParagraph"/>
        <w:numPr>
          <w:ilvl w:val="0"/>
          <w:numId w:val="1"/>
        </w:numPr>
        <w:rPr>
          <w:rFonts w:cstheme="minorHAnsi"/>
        </w:rPr>
      </w:pPr>
      <w:r w:rsidRPr="004111EC">
        <w:rPr>
          <w:rFonts w:cstheme="minorHAnsi"/>
        </w:rPr>
        <w:t>Jason Knight, ICE</w:t>
      </w:r>
    </w:p>
    <w:p w:rsidR="00E61B2B" w:rsidRPr="004111EC" w:rsidRDefault="00E61B2B" w:rsidP="00E61B2B">
      <w:pPr>
        <w:pStyle w:val="ListParagraph"/>
        <w:numPr>
          <w:ilvl w:val="0"/>
          <w:numId w:val="1"/>
        </w:numPr>
        <w:rPr>
          <w:rFonts w:cstheme="minorHAnsi"/>
        </w:rPr>
      </w:pPr>
      <w:r w:rsidRPr="004111EC">
        <w:rPr>
          <w:rFonts w:cstheme="minorHAnsi"/>
        </w:rPr>
        <w:t>Krista Scheele, TSA</w:t>
      </w:r>
    </w:p>
    <w:p w:rsidR="00E61B2B" w:rsidRPr="004111EC" w:rsidRDefault="00E61B2B" w:rsidP="00E61B2B">
      <w:pPr>
        <w:pStyle w:val="ListParagraph"/>
        <w:numPr>
          <w:ilvl w:val="0"/>
          <w:numId w:val="1"/>
        </w:numPr>
        <w:rPr>
          <w:rFonts w:cstheme="minorHAnsi"/>
        </w:rPr>
      </w:pPr>
      <w:r w:rsidRPr="004111EC">
        <w:rPr>
          <w:rFonts w:cstheme="minorHAnsi"/>
        </w:rPr>
        <w:t>Fernando Beltran, CBP</w:t>
      </w:r>
    </w:p>
    <w:p w:rsidR="00E61B2B" w:rsidRPr="004111EC" w:rsidRDefault="00E61B2B" w:rsidP="00E61B2B">
      <w:pPr>
        <w:pStyle w:val="ListParagraph"/>
        <w:numPr>
          <w:ilvl w:val="0"/>
          <w:numId w:val="1"/>
        </w:numPr>
        <w:rPr>
          <w:rFonts w:cstheme="minorHAnsi"/>
        </w:rPr>
      </w:pPr>
      <w:r w:rsidRPr="004111EC">
        <w:rPr>
          <w:rFonts w:cstheme="minorHAnsi"/>
        </w:rPr>
        <w:t>Andy Nash, NWS</w:t>
      </w:r>
    </w:p>
    <w:p w:rsidR="00E61B2B" w:rsidRPr="004111EC" w:rsidRDefault="00E61B2B" w:rsidP="00E61B2B">
      <w:pPr>
        <w:pStyle w:val="ListParagraph"/>
        <w:numPr>
          <w:ilvl w:val="0"/>
          <w:numId w:val="1"/>
        </w:numPr>
        <w:rPr>
          <w:rFonts w:cstheme="minorHAnsi"/>
        </w:rPr>
      </w:pPr>
      <w:r w:rsidRPr="004111EC">
        <w:rPr>
          <w:rFonts w:cstheme="minorHAnsi"/>
        </w:rPr>
        <w:t xml:space="preserve">Anita Moore, USCIS Public </w:t>
      </w:r>
      <w:proofErr w:type="spellStart"/>
      <w:r w:rsidRPr="004111EC">
        <w:rPr>
          <w:rFonts w:cstheme="minorHAnsi"/>
        </w:rPr>
        <w:t>Afffairs</w:t>
      </w:r>
      <w:proofErr w:type="spellEnd"/>
    </w:p>
    <w:p w:rsidR="00E61B2B" w:rsidRPr="004111EC" w:rsidRDefault="00E61B2B" w:rsidP="00E61B2B">
      <w:pPr>
        <w:pStyle w:val="ListParagraph"/>
        <w:numPr>
          <w:ilvl w:val="0"/>
          <w:numId w:val="1"/>
        </w:numPr>
        <w:rPr>
          <w:rFonts w:cstheme="minorHAnsi"/>
        </w:rPr>
      </w:pPr>
      <w:r w:rsidRPr="004111EC">
        <w:rPr>
          <w:rFonts w:cstheme="minorHAnsi"/>
        </w:rPr>
        <w:t xml:space="preserve">Anthony </w:t>
      </w:r>
      <w:proofErr w:type="spellStart"/>
      <w:r w:rsidRPr="004111EC">
        <w:rPr>
          <w:rFonts w:cstheme="minorHAnsi"/>
        </w:rPr>
        <w:t>Ercole</w:t>
      </w:r>
      <w:proofErr w:type="spellEnd"/>
      <w:r w:rsidRPr="004111EC">
        <w:rPr>
          <w:rFonts w:cstheme="minorHAnsi"/>
        </w:rPr>
        <w:t>, VA</w:t>
      </w:r>
    </w:p>
    <w:p w:rsidR="00E61B2B" w:rsidRPr="004111EC" w:rsidRDefault="00E61B2B" w:rsidP="00E61B2B">
      <w:pPr>
        <w:pStyle w:val="ListParagraph"/>
        <w:numPr>
          <w:ilvl w:val="0"/>
          <w:numId w:val="1"/>
        </w:numPr>
        <w:rPr>
          <w:rFonts w:cstheme="minorHAnsi"/>
        </w:rPr>
      </w:pPr>
      <w:r w:rsidRPr="004111EC">
        <w:rPr>
          <w:rFonts w:cstheme="minorHAnsi"/>
        </w:rPr>
        <w:t xml:space="preserve">Mary </w:t>
      </w:r>
      <w:proofErr w:type="spellStart"/>
      <w:r w:rsidRPr="004111EC">
        <w:rPr>
          <w:rFonts w:cstheme="minorHAnsi"/>
        </w:rPr>
        <w:t>Hamesevicz</w:t>
      </w:r>
      <w:proofErr w:type="spellEnd"/>
      <w:r w:rsidRPr="004111EC">
        <w:rPr>
          <w:rFonts w:cstheme="minorHAnsi"/>
        </w:rPr>
        <w:t>, VA</w:t>
      </w:r>
    </w:p>
    <w:p w:rsidR="00E61B2B" w:rsidRPr="004111EC" w:rsidRDefault="00E61B2B" w:rsidP="00E61B2B">
      <w:pPr>
        <w:pStyle w:val="ListParagraph"/>
        <w:numPr>
          <w:ilvl w:val="0"/>
          <w:numId w:val="1"/>
        </w:numPr>
        <w:rPr>
          <w:rFonts w:cstheme="minorHAnsi"/>
        </w:rPr>
      </w:pPr>
      <w:r w:rsidRPr="004111EC">
        <w:rPr>
          <w:rFonts w:cstheme="minorHAnsi"/>
        </w:rPr>
        <w:t>Patrick Condon, USCIS</w:t>
      </w:r>
    </w:p>
    <w:p w:rsidR="00E61B2B" w:rsidRPr="004111EC" w:rsidRDefault="00E61B2B" w:rsidP="00E61B2B">
      <w:pPr>
        <w:pStyle w:val="ListParagraph"/>
        <w:numPr>
          <w:ilvl w:val="0"/>
          <w:numId w:val="1"/>
        </w:numPr>
        <w:rPr>
          <w:rFonts w:cstheme="minorHAnsi"/>
        </w:rPr>
      </w:pPr>
      <w:r w:rsidRPr="004111EC">
        <w:rPr>
          <w:rFonts w:cstheme="minorHAnsi"/>
        </w:rPr>
        <w:t>Bruce Pelletier, ICE</w:t>
      </w:r>
    </w:p>
    <w:p w:rsidR="00E61B2B" w:rsidRPr="004111EC" w:rsidRDefault="00E61B2B" w:rsidP="00E61B2B">
      <w:pPr>
        <w:pStyle w:val="ListParagraph"/>
        <w:numPr>
          <w:ilvl w:val="0"/>
          <w:numId w:val="1"/>
        </w:numPr>
        <w:rPr>
          <w:rFonts w:cstheme="minorHAnsi"/>
        </w:rPr>
      </w:pPr>
      <w:r w:rsidRPr="004111EC">
        <w:rPr>
          <w:rFonts w:cstheme="minorHAnsi"/>
        </w:rPr>
        <w:t>Diana Richardson, FAA</w:t>
      </w:r>
    </w:p>
    <w:p w:rsidR="00E61B2B" w:rsidRPr="004111EC" w:rsidRDefault="00E61B2B" w:rsidP="00E61B2B">
      <w:pPr>
        <w:pStyle w:val="ListParagraph"/>
        <w:numPr>
          <w:ilvl w:val="0"/>
          <w:numId w:val="1"/>
        </w:numPr>
        <w:rPr>
          <w:rFonts w:cstheme="minorHAnsi"/>
        </w:rPr>
      </w:pPr>
      <w:r w:rsidRPr="004111EC">
        <w:rPr>
          <w:rFonts w:cstheme="minorHAnsi"/>
        </w:rPr>
        <w:t>Susan Murray, USDOC</w:t>
      </w:r>
    </w:p>
    <w:p w:rsidR="00DD55A6" w:rsidRPr="00DD55A6" w:rsidRDefault="00DD55A6" w:rsidP="00DD55A6">
      <w:pPr>
        <w:spacing w:after="0" w:line="240" w:lineRule="auto"/>
        <w:rPr>
          <w:b/>
        </w:rPr>
      </w:pPr>
      <w:r w:rsidRPr="00DD55A6">
        <w:rPr>
          <w:b/>
        </w:rPr>
        <w:lastRenderedPageBreak/>
        <w:t>Introduction:</w:t>
      </w:r>
    </w:p>
    <w:p w:rsidR="00DD55A6" w:rsidRDefault="00DD55A6" w:rsidP="00DD55A6">
      <w:pPr>
        <w:spacing w:after="0" w:line="240" w:lineRule="auto"/>
      </w:pPr>
    </w:p>
    <w:p w:rsidR="00DD55A6" w:rsidRDefault="00DD55A6" w:rsidP="00DD55A6">
      <w:pPr>
        <w:spacing w:after="0" w:line="240" w:lineRule="auto"/>
      </w:pPr>
      <w:r>
        <w:t xml:space="preserve">President Rees welcomed the attendees and </w:t>
      </w:r>
      <w:r w:rsidR="00BE4721">
        <w:t>opened the meeting with a word of thanks to our platinum sponsor, The Hampton Inn, and an icebreaker exercise that covered the professional background and musical tastes of the participants.</w:t>
      </w:r>
      <w:r w:rsidR="009808E3">
        <w:t xml:space="preserve"> Folders with informational handouts developed by VTFEA intern Jake </w:t>
      </w:r>
      <w:proofErr w:type="spellStart"/>
      <w:r w:rsidR="009808E3">
        <w:t>Isham</w:t>
      </w:r>
      <w:proofErr w:type="spellEnd"/>
      <w:r w:rsidR="009808E3">
        <w:t xml:space="preserve"> were distributed and participants encouraged </w:t>
      </w:r>
      <w:proofErr w:type="gramStart"/>
      <w:r w:rsidR="009808E3">
        <w:t>to read and disseminate</w:t>
      </w:r>
      <w:proofErr w:type="gramEnd"/>
      <w:r w:rsidR="009808E3">
        <w:t xml:space="preserve"> them</w:t>
      </w:r>
    </w:p>
    <w:p w:rsidR="004111EC" w:rsidRDefault="004111EC" w:rsidP="00DD55A6">
      <w:pPr>
        <w:spacing w:after="0" w:line="240" w:lineRule="auto"/>
      </w:pPr>
    </w:p>
    <w:p w:rsidR="00494261" w:rsidRPr="00494261" w:rsidRDefault="00494261" w:rsidP="00DD55A6">
      <w:pPr>
        <w:spacing w:after="0" w:line="240" w:lineRule="auto"/>
        <w:rPr>
          <w:b/>
        </w:rPr>
      </w:pPr>
      <w:r w:rsidRPr="00494261">
        <w:rPr>
          <w:b/>
        </w:rPr>
        <w:t>VTFEA in 2014 and Beyond</w:t>
      </w:r>
    </w:p>
    <w:p w:rsidR="00494261" w:rsidRDefault="00494261" w:rsidP="00DD55A6">
      <w:pPr>
        <w:spacing w:after="0" w:line="240" w:lineRule="auto"/>
      </w:pPr>
    </w:p>
    <w:p w:rsidR="004111EC" w:rsidRDefault="004111EC" w:rsidP="00DD55A6">
      <w:pPr>
        <w:spacing w:after="0" w:line="240" w:lineRule="auto"/>
      </w:pPr>
      <w:r>
        <w:t>She followed with a brief recap of VTFEA activities and accomplishments in 2014 to include:</w:t>
      </w:r>
    </w:p>
    <w:p w:rsidR="004111EC" w:rsidRDefault="004111EC" w:rsidP="00DD55A6">
      <w:pPr>
        <w:spacing w:after="0" w:line="240" w:lineRule="auto"/>
      </w:pPr>
    </w:p>
    <w:p w:rsidR="004111EC" w:rsidRDefault="004111EC" w:rsidP="004111EC">
      <w:pPr>
        <w:pStyle w:val="ListParagraph"/>
        <w:numPr>
          <w:ilvl w:val="0"/>
          <w:numId w:val="4"/>
        </w:numPr>
        <w:spacing w:after="0" w:line="240" w:lineRule="auto"/>
      </w:pPr>
      <w:r>
        <w:t>Development and presentation of Locality Pay proposal to Federal Salary Council</w:t>
      </w:r>
    </w:p>
    <w:p w:rsidR="004111EC" w:rsidRDefault="004111EC" w:rsidP="004111EC">
      <w:pPr>
        <w:pStyle w:val="ListParagraph"/>
        <w:numPr>
          <w:ilvl w:val="0"/>
          <w:numId w:val="4"/>
        </w:numPr>
        <w:spacing w:after="0" w:line="240" w:lineRule="auto"/>
      </w:pPr>
      <w:r>
        <w:t>Positive outlook for locality pay, with NW Vermont in a “on deck” position, pending approval of previously recommended regions</w:t>
      </w:r>
    </w:p>
    <w:p w:rsidR="004111EC" w:rsidRDefault="004111EC" w:rsidP="004111EC">
      <w:pPr>
        <w:pStyle w:val="ListParagraph"/>
        <w:numPr>
          <w:ilvl w:val="0"/>
          <w:numId w:val="4"/>
        </w:numPr>
        <w:spacing w:after="0" w:line="240" w:lineRule="auto"/>
      </w:pPr>
      <w:r>
        <w:t>Review of Vermont Federal Women’s Network activities ranging from seminars on insurance to hikes and ballgames to discussion on how to balance work and personal life</w:t>
      </w:r>
    </w:p>
    <w:p w:rsidR="004111EC" w:rsidRDefault="004111EC" w:rsidP="004111EC">
      <w:pPr>
        <w:pStyle w:val="ListParagraph"/>
        <w:numPr>
          <w:ilvl w:val="0"/>
          <w:numId w:val="4"/>
        </w:numPr>
        <w:spacing w:after="0" w:line="240" w:lineRule="auto"/>
      </w:pPr>
      <w:r>
        <w:t>Financial review – with strong standing reserve of $4,688</w:t>
      </w:r>
    </w:p>
    <w:p w:rsidR="004111EC" w:rsidRDefault="004111EC" w:rsidP="004111EC">
      <w:pPr>
        <w:pStyle w:val="ListParagraph"/>
        <w:numPr>
          <w:ilvl w:val="0"/>
          <w:numId w:val="4"/>
        </w:numPr>
        <w:spacing w:after="0" w:line="240" w:lineRule="auto"/>
      </w:pPr>
      <w:r>
        <w:t xml:space="preserve">Upgrades to social media platforms, Facebook, and </w:t>
      </w:r>
      <w:hyperlink r:id="rId6" w:history="1">
        <w:r w:rsidRPr="00DB0926">
          <w:rPr>
            <w:rStyle w:val="Hyperlink"/>
          </w:rPr>
          <w:t>www.vtfea.org</w:t>
        </w:r>
      </w:hyperlink>
      <w:r>
        <w:t xml:space="preserve"> and need to push VTFEA information downward to Federal employees at all levels, and get feedback on their needs</w:t>
      </w:r>
    </w:p>
    <w:p w:rsidR="004111EC" w:rsidRDefault="004111EC" w:rsidP="004111EC">
      <w:pPr>
        <w:spacing w:after="0" w:line="240" w:lineRule="auto"/>
      </w:pPr>
    </w:p>
    <w:p w:rsidR="004111EC" w:rsidRDefault="004111EC" w:rsidP="004111EC">
      <w:pPr>
        <w:spacing w:after="0" w:line="240" w:lineRule="auto"/>
      </w:pPr>
      <w:r>
        <w:t xml:space="preserve">She concluded recalling the VTFEA summit of </w:t>
      </w:r>
      <w:r w:rsidR="00DC5E3C">
        <w:t xml:space="preserve">2012 stressing the need for Federal managers to renew their commitment to the organization and engage in a revitalized effort to move the institution forward based on six newly created committees that will have oversight from the VTFEA board, but will require active participation from VTFEA members and interested federal employees.  </w:t>
      </w:r>
    </w:p>
    <w:p w:rsidR="00DC5E3C" w:rsidRDefault="00DC5E3C" w:rsidP="004111EC">
      <w:pPr>
        <w:spacing w:after="0" w:line="240" w:lineRule="auto"/>
      </w:pPr>
    </w:p>
    <w:p w:rsidR="00DC5E3C" w:rsidRPr="00494261" w:rsidRDefault="00DC5E3C" w:rsidP="00DC5E3C">
      <w:pPr>
        <w:pStyle w:val="NoSpacing"/>
        <w:rPr>
          <w:b/>
        </w:rPr>
      </w:pPr>
      <w:r w:rsidRPr="00494261">
        <w:rPr>
          <w:b/>
        </w:rPr>
        <w:t>Committees + Committee Chairs</w:t>
      </w:r>
    </w:p>
    <w:p w:rsidR="00DC5E3C" w:rsidRDefault="00DC5E3C" w:rsidP="00DC5E3C">
      <w:pPr>
        <w:pStyle w:val="NoSpacing"/>
      </w:pPr>
    </w:p>
    <w:p w:rsidR="00DC5E3C" w:rsidRDefault="00DC5E3C" w:rsidP="00DC5E3C">
      <w:pPr>
        <w:pStyle w:val="NoSpacing"/>
        <w:numPr>
          <w:ilvl w:val="0"/>
          <w:numId w:val="6"/>
        </w:numPr>
      </w:pPr>
      <w:r>
        <w:t>Public Service Awards – responsible for oversight of the annual awards recognition ceremony</w:t>
      </w:r>
    </w:p>
    <w:p w:rsidR="00DC5E3C" w:rsidRDefault="00DC5E3C" w:rsidP="00DC5E3C">
      <w:pPr>
        <w:pStyle w:val="NoSpacing"/>
        <w:ind w:left="360"/>
      </w:pPr>
      <w:r w:rsidRPr="00DC5E3C">
        <w:rPr>
          <w:b/>
        </w:rPr>
        <w:t>Chairperson:</w:t>
      </w:r>
      <w:r>
        <w:t xml:space="preserve">  James </w:t>
      </w:r>
      <w:proofErr w:type="spellStart"/>
      <w:r>
        <w:t>Rapley</w:t>
      </w:r>
      <w:proofErr w:type="spellEnd"/>
    </w:p>
    <w:p w:rsidR="00DC5E3C" w:rsidRDefault="00DC5E3C" w:rsidP="00DC5E3C">
      <w:pPr>
        <w:pStyle w:val="NoSpacing"/>
        <w:ind w:left="720"/>
      </w:pPr>
    </w:p>
    <w:p w:rsidR="00DC5E3C" w:rsidRDefault="00DC5E3C" w:rsidP="00DC5E3C">
      <w:pPr>
        <w:pStyle w:val="NoSpacing"/>
        <w:numPr>
          <w:ilvl w:val="0"/>
          <w:numId w:val="6"/>
        </w:numPr>
      </w:pPr>
      <w:r>
        <w:t>Locality Pay – prepare the a revised package for submission to the FSC in August 2015</w:t>
      </w:r>
    </w:p>
    <w:p w:rsidR="00DC5E3C" w:rsidRDefault="00DC5E3C" w:rsidP="00DC5E3C">
      <w:pPr>
        <w:pStyle w:val="NoSpacing"/>
        <w:ind w:left="360"/>
      </w:pPr>
      <w:r w:rsidRPr="00DC5E3C">
        <w:rPr>
          <w:b/>
        </w:rPr>
        <w:t>Chairperson:</w:t>
      </w:r>
      <w:r>
        <w:t xml:space="preserve">  </w:t>
      </w:r>
      <w:r>
        <w:t>Sean McVey</w:t>
      </w:r>
    </w:p>
    <w:p w:rsidR="00DC5E3C" w:rsidRDefault="00DC5E3C" w:rsidP="00DC5E3C">
      <w:pPr>
        <w:pStyle w:val="NoSpacing"/>
        <w:ind w:left="720"/>
      </w:pPr>
    </w:p>
    <w:p w:rsidR="00DC5E3C" w:rsidRDefault="00DC5E3C" w:rsidP="00DC5E3C">
      <w:pPr>
        <w:pStyle w:val="NoSpacing"/>
        <w:numPr>
          <w:ilvl w:val="0"/>
          <w:numId w:val="6"/>
        </w:numPr>
      </w:pPr>
      <w:r>
        <w:t xml:space="preserve">Emergency Preparedness – oversee COOP activities, table top exercises, education, </w:t>
      </w:r>
      <w:r>
        <w:t xml:space="preserve">weather closures, </w:t>
      </w:r>
      <w:r>
        <w:t>etc.</w:t>
      </w:r>
    </w:p>
    <w:p w:rsidR="00DC5E3C" w:rsidRDefault="00DC5E3C" w:rsidP="00DC5E3C">
      <w:pPr>
        <w:pStyle w:val="NoSpacing"/>
        <w:ind w:left="360"/>
      </w:pPr>
      <w:r w:rsidRPr="00DC5E3C">
        <w:rPr>
          <w:b/>
        </w:rPr>
        <w:t>Chairperson:</w:t>
      </w:r>
      <w:r>
        <w:t xml:space="preserve">  </w:t>
      </w:r>
      <w:r>
        <w:t xml:space="preserve">Michael </w:t>
      </w:r>
      <w:proofErr w:type="spellStart"/>
      <w:r>
        <w:t>Heston</w:t>
      </w:r>
      <w:proofErr w:type="spellEnd"/>
    </w:p>
    <w:p w:rsidR="00DC5E3C" w:rsidRDefault="00DC5E3C" w:rsidP="00DC5E3C">
      <w:pPr>
        <w:pStyle w:val="NoSpacing"/>
        <w:ind w:left="720"/>
      </w:pPr>
    </w:p>
    <w:p w:rsidR="00DC5E3C" w:rsidRDefault="00DC5E3C" w:rsidP="00DC5E3C">
      <w:pPr>
        <w:pStyle w:val="NoSpacing"/>
        <w:numPr>
          <w:ilvl w:val="0"/>
          <w:numId w:val="6"/>
        </w:numPr>
      </w:pPr>
      <w:r>
        <w:t>Vermont Women’s Federal Network – advise and assist the VFWN in achieving their mission</w:t>
      </w:r>
    </w:p>
    <w:p w:rsidR="00DC5E3C" w:rsidRDefault="00DC5E3C" w:rsidP="00DC5E3C">
      <w:pPr>
        <w:pStyle w:val="NoSpacing"/>
        <w:ind w:left="360"/>
      </w:pPr>
      <w:r w:rsidRPr="00DC5E3C">
        <w:rPr>
          <w:b/>
        </w:rPr>
        <w:t>Chairperson:</w:t>
      </w:r>
      <w:r>
        <w:t xml:space="preserve">  </w:t>
      </w:r>
      <w:r>
        <w:t>Janie Beltran</w:t>
      </w:r>
    </w:p>
    <w:p w:rsidR="00DC5E3C" w:rsidRDefault="00DC5E3C" w:rsidP="00DC5E3C">
      <w:pPr>
        <w:pStyle w:val="NoSpacing"/>
        <w:ind w:left="720"/>
      </w:pPr>
    </w:p>
    <w:p w:rsidR="00DC5E3C" w:rsidRDefault="00DC5E3C" w:rsidP="00DC5E3C">
      <w:pPr>
        <w:pStyle w:val="NoSpacing"/>
        <w:numPr>
          <w:ilvl w:val="0"/>
          <w:numId w:val="6"/>
        </w:numPr>
      </w:pPr>
      <w:r>
        <w:t>Public Outreach – provide outreach in our communities to raise awareness of our federal presence in Vermont</w:t>
      </w:r>
    </w:p>
    <w:p w:rsidR="00DC5E3C" w:rsidRDefault="00DC5E3C" w:rsidP="00DC5E3C">
      <w:pPr>
        <w:pStyle w:val="NoSpacing"/>
        <w:ind w:left="360"/>
      </w:pPr>
      <w:r w:rsidRPr="00DC5E3C">
        <w:rPr>
          <w:b/>
        </w:rPr>
        <w:t>Chairperson:</w:t>
      </w:r>
      <w:r>
        <w:t xml:space="preserve">  </w:t>
      </w:r>
      <w:r>
        <w:t>Lisa Rees + Patrick Knowles</w:t>
      </w:r>
    </w:p>
    <w:p w:rsidR="00DC5E3C" w:rsidRDefault="00DC5E3C" w:rsidP="00DC5E3C">
      <w:pPr>
        <w:pStyle w:val="NoSpacing"/>
        <w:ind w:left="720"/>
      </w:pPr>
    </w:p>
    <w:p w:rsidR="00DC5E3C" w:rsidRDefault="00DC5E3C" w:rsidP="00DC5E3C">
      <w:pPr>
        <w:pStyle w:val="NoSpacing"/>
        <w:numPr>
          <w:ilvl w:val="0"/>
          <w:numId w:val="6"/>
        </w:numPr>
      </w:pPr>
      <w:r>
        <w:t>Marketing/Social Media – promote the VTFEA through our website, Face Book, fundraising, employee specials, newsletters, articles, and publications</w:t>
      </w:r>
    </w:p>
    <w:p w:rsidR="00DC5E3C" w:rsidRDefault="00DC5E3C" w:rsidP="00DC5E3C">
      <w:pPr>
        <w:pStyle w:val="NoSpacing"/>
        <w:ind w:left="360"/>
      </w:pPr>
      <w:r w:rsidRPr="00DC5E3C">
        <w:rPr>
          <w:b/>
        </w:rPr>
        <w:t>Chairperson:</w:t>
      </w:r>
      <w:r>
        <w:t xml:space="preserve">  </w:t>
      </w:r>
      <w:r>
        <w:t>Bill Swaney</w:t>
      </w:r>
    </w:p>
    <w:p w:rsidR="00DC5E3C" w:rsidRDefault="00DC5E3C" w:rsidP="00DC5E3C">
      <w:pPr>
        <w:pStyle w:val="NoSpacing"/>
        <w:ind w:left="360"/>
      </w:pPr>
    </w:p>
    <w:p w:rsidR="00DD55A6" w:rsidRDefault="00DC5E3C" w:rsidP="00DC5E3C">
      <w:pPr>
        <w:pStyle w:val="NoSpacing"/>
        <w:numPr>
          <w:ilvl w:val="0"/>
          <w:numId w:val="6"/>
        </w:numPr>
      </w:pPr>
      <w:r>
        <w:lastRenderedPageBreak/>
        <w:t>Social Welfare – event planning such as bowling, golf tournaments, guest speakers, Lake Monsters, and other fun activities that are available to all federal employees</w:t>
      </w:r>
    </w:p>
    <w:p w:rsidR="00494261" w:rsidRDefault="00494261" w:rsidP="00494261">
      <w:pPr>
        <w:pStyle w:val="NoSpacing"/>
        <w:ind w:left="720"/>
      </w:pPr>
    </w:p>
    <w:p w:rsidR="00DD55A6" w:rsidRDefault="00DD55A6" w:rsidP="00DD55A6">
      <w:pPr>
        <w:spacing w:after="0" w:line="240" w:lineRule="auto"/>
        <w:rPr>
          <w:b/>
        </w:rPr>
      </w:pPr>
      <w:r>
        <w:rPr>
          <w:b/>
        </w:rPr>
        <w:t>Amendments to the Constitution:</w:t>
      </w:r>
    </w:p>
    <w:p w:rsidR="00DD55A6" w:rsidRDefault="00DD55A6" w:rsidP="00DD55A6">
      <w:pPr>
        <w:spacing w:after="0" w:line="240" w:lineRule="auto"/>
        <w:rPr>
          <w:b/>
        </w:rPr>
      </w:pPr>
    </w:p>
    <w:p w:rsidR="00494261" w:rsidRDefault="009808E3" w:rsidP="00DD55A6">
      <w:pPr>
        <w:spacing w:after="0" w:line="240" w:lineRule="auto"/>
      </w:pPr>
      <w:r>
        <w:t xml:space="preserve">President Rees noted that during a recent event sponsored by the Boston Federal Executive Board she had the opportunity to learn about similar FEA’s and to compare the structures and practices.  Further to a comparative analysis of the constitutions of the Vermont and the highly successful western Massachusetts FEA. Further to the email sent to VTFEA members prior to this meeting, a number of minor amendments were proposed to improve the continuity and efficiency of the institution. The changes were sent to VTFEA members prior to the Board. </w:t>
      </w:r>
    </w:p>
    <w:p w:rsidR="009808E3" w:rsidRDefault="009808E3" w:rsidP="00DD55A6">
      <w:pPr>
        <w:spacing w:after="0" w:line="240" w:lineRule="auto"/>
      </w:pPr>
    </w:p>
    <w:p w:rsidR="009808E3" w:rsidRDefault="009808E3" w:rsidP="00DD55A6">
      <w:pPr>
        <w:spacing w:after="0" w:line="240" w:lineRule="auto"/>
      </w:pPr>
      <w:r>
        <w:t xml:space="preserve">The floor was opened to discussion on the matter and general support for the effort was voiced. Member Deborah </w:t>
      </w:r>
      <w:proofErr w:type="spellStart"/>
      <w:r>
        <w:t>Amdur</w:t>
      </w:r>
      <w:proofErr w:type="spellEnd"/>
      <w:r>
        <w:t xml:space="preserve"> then made a motion to adopt the amendments, which was seconded by Elizabeth Carter and unanimously approved.</w:t>
      </w:r>
    </w:p>
    <w:p w:rsidR="00210064" w:rsidRDefault="00210064" w:rsidP="00DD55A6">
      <w:pPr>
        <w:spacing w:after="0" w:line="240" w:lineRule="auto"/>
      </w:pPr>
    </w:p>
    <w:p w:rsidR="00210064" w:rsidRDefault="00210064" w:rsidP="00DD55A6">
      <w:pPr>
        <w:spacing w:after="0" w:line="240" w:lineRule="auto"/>
      </w:pPr>
      <w:r>
        <w:t>President Rees wrapped up the formal meeting, remarking on the pleasures and responsibilities of a career in public service, noting her pleasure at the strong attendance at the event, and the importance of following up with active participation in the work of the committees</w:t>
      </w:r>
      <w:bookmarkStart w:id="0" w:name="_GoBack"/>
      <w:bookmarkEnd w:id="0"/>
      <w:r>
        <w:t>.</w:t>
      </w:r>
    </w:p>
    <w:p w:rsidR="00210064" w:rsidRDefault="00210064" w:rsidP="00DD55A6">
      <w:pPr>
        <w:spacing w:after="0" w:line="240" w:lineRule="auto"/>
      </w:pPr>
    </w:p>
    <w:p w:rsidR="00574915" w:rsidRDefault="00210064" w:rsidP="00DD55A6">
      <w:pPr>
        <w:spacing w:after="0" w:line="240" w:lineRule="auto"/>
      </w:pPr>
      <w:r>
        <w:t>The meeting adjourned at approximately 5 pm, with participants enjoying the reception and opportunity to catch up with colleagues until after 6pm</w:t>
      </w:r>
    </w:p>
    <w:sectPr w:rsidR="00574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713"/>
    <w:multiLevelType w:val="hybridMultilevel"/>
    <w:tmpl w:val="D212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7CDE"/>
    <w:multiLevelType w:val="hybridMultilevel"/>
    <w:tmpl w:val="559EF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567D2"/>
    <w:multiLevelType w:val="hybridMultilevel"/>
    <w:tmpl w:val="82509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ADA6210"/>
    <w:multiLevelType w:val="hybridMultilevel"/>
    <w:tmpl w:val="A5A41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8262BB"/>
    <w:multiLevelType w:val="hybridMultilevel"/>
    <w:tmpl w:val="B4A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lvlOverride w:ilvl="0"/>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A6"/>
    <w:rsid w:val="001737D6"/>
    <w:rsid w:val="00210064"/>
    <w:rsid w:val="004111EC"/>
    <w:rsid w:val="00494261"/>
    <w:rsid w:val="00574915"/>
    <w:rsid w:val="006010E8"/>
    <w:rsid w:val="009808E3"/>
    <w:rsid w:val="00BE4721"/>
    <w:rsid w:val="00DC5E3C"/>
    <w:rsid w:val="00DD55A6"/>
    <w:rsid w:val="00E6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2B"/>
    <w:pPr>
      <w:ind w:left="720"/>
      <w:contextualSpacing/>
    </w:pPr>
  </w:style>
  <w:style w:type="character" w:styleId="Hyperlink">
    <w:name w:val="Hyperlink"/>
    <w:basedOn w:val="DefaultParagraphFont"/>
    <w:uiPriority w:val="99"/>
    <w:unhideWhenUsed/>
    <w:rsid w:val="004111EC"/>
    <w:rPr>
      <w:color w:val="0000FF" w:themeColor="hyperlink"/>
      <w:u w:val="single"/>
    </w:rPr>
  </w:style>
  <w:style w:type="paragraph" w:styleId="NoSpacing">
    <w:name w:val="No Spacing"/>
    <w:uiPriority w:val="1"/>
    <w:qFormat/>
    <w:rsid w:val="00DC5E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2B"/>
    <w:pPr>
      <w:ind w:left="720"/>
      <w:contextualSpacing/>
    </w:pPr>
  </w:style>
  <w:style w:type="character" w:styleId="Hyperlink">
    <w:name w:val="Hyperlink"/>
    <w:basedOn w:val="DefaultParagraphFont"/>
    <w:uiPriority w:val="99"/>
    <w:unhideWhenUsed/>
    <w:rsid w:val="004111EC"/>
    <w:rPr>
      <w:color w:val="0000FF" w:themeColor="hyperlink"/>
      <w:u w:val="single"/>
    </w:rPr>
  </w:style>
  <w:style w:type="paragraph" w:styleId="NoSpacing">
    <w:name w:val="No Spacing"/>
    <w:uiPriority w:val="1"/>
    <w:qFormat/>
    <w:rsid w:val="00DC5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3319">
      <w:bodyDiv w:val="1"/>
      <w:marLeft w:val="0"/>
      <w:marRight w:val="0"/>
      <w:marTop w:val="0"/>
      <w:marBottom w:val="0"/>
      <w:divBdr>
        <w:top w:val="none" w:sz="0" w:space="0" w:color="auto"/>
        <w:left w:val="none" w:sz="0" w:space="0" w:color="auto"/>
        <w:bottom w:val="none" w:sz="0" w:space="0" w:color="auto"/>
        <w:right w:val="none" w:sz="0" w:space="0" w:color="auto"/>
      </w:divBdr>
    </w:div>
    <w:div w:id="11751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fe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caadmin</dc:creator>
  <cp:lastModifiedBy>caadmin</cp:lastModifiedBy>
  <cp:revision>4</cp:revision>
  <dcterms:created xsi:type="dcterms:W3CDTF">2015-01-26T17:51:00Z</dcterms:created>
  <dcterms:modified xsi:type="dcterms:W3CDTF">2015-01-26T18:37:00Z</dcterms:modified>
</cp:coreProperties>
</file>